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64" w:rsidRDefault="00A42F64">
      <w:bookmarkStart w:id="0" w:name="_GoBack"/>
      <w:bookmarkEnd w:id="0"/>
    </w:p>
    <w:p w:rsidR="00A42F64" w:rsidRDefault="00A42F64"/>
    <w:p w:rsidR="00A42F64" w:rsidRDefault="00A42F64"/>
    <w:p w:rsidR="00A42F64" w:rsidRDefault="00A42F64"/>
    <w:p w:rsidR="00A42F64" w:rsidRPr="00A42F64" w:rsidRDefault="00A42F64">
      <w:pPr>
        <w:rPr>
          <w:rFonts w:ascii="Times New Roman" w:hAnsi="Times New Roman" w:cs="Times New Roman"/>
          <w:b/>
        </w:rPr>
      </w:pPr>
    </w:p>
    <w:p w:rsidR="00A42F64" w:rsidRPr="00A42F64" w:rsidRDefault="00A42F64">
      <w:pPr>
        <w:rPr>
          <w:rFonts w:ascii="Times New Roman" w:hAnsi="Times New Roman" w:cs="Times New Roman"/>
          <w:b/>
        </w:rPr>
      </w:pPr>
    </w:p>
    <w:p w:rsidR="00A42F64" w:rsidRDefault="00A42F64" w:rsidP="00A42F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42F64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4521" y="723014"/>
            <wp:positionH relativeFrom="margin">
              <wp:align>center</wp:align>
            </wp:positionH>
            <wp:positionV relativeFrom="margin">
              <wp:align>top</wp:align>
            </wp:positionV>
            <wp:extent cx="4840234" cy="107899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TRORAG_curves-01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23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F64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A42F64" w:rsidRPr="00A42F64" w:rsidRDefault="00A42F64" w:rsidP="00A42F6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42F64" w:rsidRPr="00A42F64" w:rsidRDefault="00A42F64" w:rsidP="00A42F6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2F64">
        <w:rPr>
          <w:rFonts w:ascii="Times New Roman" w:hAnsi="Times New Roman" w:cs="Times New Roman"/>
          <w:b/>
          <w:sz w:val="48"/>
          <w:szCs w:val="48"/>
        </w:rPr>
        <w:t>ГРИЛЬ-САЛАМАНДРА</w:t>
      </w:r>
    </w:p>
    <w:p w:rsidR="00A42F64" w:rsidRPr="00A42F64" w:rsidRDefault="00A42F64" w:rsidP="00A42F6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2F64">
        <w:rPr>
          <w:rFonts w:ascii="Times New Roman" w:hAnsi="Times New Roman" w:cs="Times New Roman"/>
          <w:b/>
          <w:sz w:val="48"/>
          <w:szCs w:val="48"/>
        </w:rPr>
        <w:t>МОДЕЛЬ:</w:t>
      </w:r>
    </w:p>
    <w:p w:rsidR="00A42F64" w:rsidRPr="00A42F64" w:rsidRDefault="00A42F64" w:rsidP="00A42F64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A42F64">
        <w:rPr>
          <w:rFonts w:ascii="Times New Roman" w:hAnsi="Times New Roman" w:cs="Times New Roman"/>
          <w:b/>
          <w:sz w:val="48"/>
          <w:szCs w:val="48"/>
        </w:rPr>
        <w:t>EB-</w:t>
      </w:r>
      <w:r w:rsidRPr="00A42F64">
        <w:rPr>
          <w:rFonts w:ascii="Times New Roman" w:hAnsi="Times New Roman" w:cs="Times New Roman"/>
          <w:b/>
          <w:sz w:val="48"/>
          <w:szCs w:val="48"/>
          <w:lang w:val="en-US"/>
        </w:rPr>
        <w:t>EMH-450E,</w:t>
      </w:r>
    </w:p>
    <w:p w:rsidR="00A42F64" w:rsidRPr="00A42F64" w:rsidRDefault="00A42F64" w:rsidP="00A42F64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A42F64">
        <w:rPr>
          <w:rFonts w:ascii="Times New Roman" w:hAnsi="Times New Roman" w:cs="Times New Roman"/>
          <w:b/>
          <w:sz w:val="48"/>
          <w:szCs w:val="48"/>
          <w:lang w:val="en-US"/>
        </w:rPr>
        <w:t>EB-EMH-600E</w:t>
      </w:r>
    </w:p>
    <w:p w:rsidR="00A42F64" w:rsidRDefault="00A42F64">
      <w:pPr>
        <w:rPr>
          <w:lang w:val="en-US"/>
        </w:rPr>
      </w:pPr>
    </w:p>
    <w:p w:rsidR="00A42F64" w:rsidRDefault="00A42F64" w:rsidP="00A42F64">
      <w:pPr>
        <w:jc w:val="center"/>
        <w:rPr>
          <w:lang w:val="en-US"/>
        </w:rPr>
      </w:pPr>
      <w:r w:rsidRPr="00A42F64">
        <w:rPr>
          <w:noProof/>
          <w:lang w:eastAsia="ru-RU"/>
        </w:rPr>
        <w:drawing>
          <wp:inline distT="0" distB="0" distL="0" distR="0">
            <wp:extent cx="2881630" cy="2839085"/>
            <wp:effectExtent l="0" t="0" r="0" b="0"/>
            <wp:docPr id="2" name="Рисунок 2" descr="C:\Users\importmanager1\Desktop\for translation\!IDEAL\Сверка\лифт-саламандра\HES-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ortmanager1\Desktop\for translation\!IDEAL\Сверка\лифт-саламандра\HES-4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64" w:rsidRDefault="00A42F64" w:rsidP="00A42F64">
      <w:pPr>
        <w:jc w:val="center"/>
        <w:rPr>
          <w:lang w:val="en-US"/>
        </w:rPr>
      </w:pPr>
    </w:p>
    <w:p w:rsidR="00A42F64" w:rsidRDefault="00A42F64" w:rsidP="00A42F64">
      <w:pPr>
        <w:jc w:val="center"/>
        <w:rPr>
          <w:lang w:val="en-US"/>
        </w:rPr>
      </w:pPr>
    </w:p>
    <w:p w:rsidR="00A42F64" w:rsidRDefault="00A42F64" w:rsidP="00A42F64">
      <w:pPr>
        <w:jc w:val="center"/>
        <w:rPr>
          <w:lang w:val="en-US"/>
        </w:rPr>
      </w:pPr>
    </w:p>
    <w:p w:rsidR="00A42F64" w:rsidRDefault="00A42F64" w:rsidP="00A42F64">
      <w:pPr>
        <w:jc w:val="center"/>
        <w:rPr>
          <w:lang w:val="en-US"/>
        </w:rPr>
      </w:pPr>
    </w:p>
    <w:p w:rsidR="008679A7" w:rsidRDefault="008679A7" w:rsidP="008679A7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ВНИМАНИЕ! ДАННЫЙ АППАРАТ ЯВЛЯЕТСЯ ПРОФЕССИОНАЛЬНЫМ ЭЛЕКТРОПРИБОРОМ И НЕ ПРЕДНАЗНАЧЕН ДЛЯ БЫТОВОГО ИСПОЛЬЗОВАНИЯ!</w:t>
      </w:r>
    </w:p>
    <w:p w:rsidR="008679A7" w:rsidRDefault="008679A7" w:rsidP="008679A7">
      <w:pPr>
        <w:pStyle w:val="2"/>
        <w:ind w:firstLine="0"/>
        <w:jc w:val="center"/>
        <w:rPr>
          <w:b/>
          <w:szCs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b/>
          <w:sz w:val="24"/>
        </w:rPr>
      </w:pPr>
      <w:r w:rsidRPr="00A42F64">
        <w:rPr>
          <w:rFonts w:ascii="Times New Roman" w:hAnsi="Times New Roman" w:cs="Times New Roman"/>
          <w:b/>
          <w:sz w:val="24"/>
          <w:lang w:val="en-US"/>
        </w:rPr>
        <w:t xml:space="preserve">ТЕХНИКА </w:t>
      </w:r>
      <w:r w:rsidRPr="00A42F64">
        <w:rPr>
          <w:rFonts w:ascii="Times New Roman" w:hAnsi="Times New Roman" w:cs="Times New Roman"/>
          <w:b/>
          <w:sz w:val="24"/>
        </w:rPr>
        <w:t xml:space="preserve">БЕЗОПАСНОСТИ </w:t>
      </w:r>
    </w:p>
    <w:p w:rsidR="00A42F64" w:rsidRPr="00A42F64" w:rsidRDefault="00A42F64" w:rsidP="00A42F64">
      <w:pPr>
        <w:numPr>
          <w:ilvl w:val="1"/>
          <w:numId w:val="1"/>
        </w:numPr>
        <w:tabs>
          <w:tab w:val="clear" w:pos="780"/>
          <w:tab w:val="num" w:pos="540"/>
        </w:tabs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sz w:val="24"/>
        </w:rPr>
        <w:t>Электрическое напряжение сети должно совпадать с указанным на шильдике оборудования.</w:t>
      </w:r>
    </w:p>
    <w:p w:rsidR="00A42F64" w:rsidRPr="00A42F64" w:rsidRDefault="00A42F64" w:rsidP="00A42F64">
      <w:pPr>
        <w:numPr>
          <w:ilvl w:val="1"/>
          <w:numId w:val="1"/>
        </w:numPr>
        <w:tabs>
          <w:tab w:val="clear" w:pos="780"/>
          <w:tab w:val="num" w:pos="540"/>
        </w:tabs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sz w:val="24"/>
        </w:rPr>
        <w:t>Перед вводом оборудования в эксплуатацию необходимо убедиться в том, что все подключения, включая заземление, сделаны надежно.</w:t>
      </w:r>
    </w:p>
    <w:p w:rsidR="00A42F64" w:rsidRPr="00A42F64" w:rsidRDefault="00A42F64" w:rsidP="00A42F64">
      <w:pPr>
        <w:numPr>
          <w:ilvl w:val="1"/>
          <w:numId w:val="1"/>
        </w:numPr>
        <w:tabs>
          <w:tab w:val="clear" w:pos="780"/>
          <w:tab w:val="num" w:pos="540"/>
        </w:tabs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sz w:val="24"/>
        </w:rPr>
        <w:t>Очистка оборудования производится мягкой губкой или тканью, смоченной теплым мыльным раствором. Не допускается мыть оборудование прямой струей воды или погружать его в воду.</w:t>
      </w:r>
    </w:p>
    <w:p w:rsidR="00A42F64" w:rsidRPr="00A42F64" w:rsidRDefault="00A42F64" w:rsidP="00A42F64">
      <w:pPr>
        <w:numPr>
          <w:ilvl w:val="1"/>
          <w:numId w:val="1"/>
        </w:numPr>
        <w:tabs>
          <w:tab w:val="clear" w:pos="780"/>
          <w:tab w:val="num" w:pos="540"/>
        </w:tabs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sz w:val="24"/>
        </w:rPr>
        <w:t>При работе с оборудованием не допускается складировать посторонние предметы на верхней панели колпака и трясти сам колпак.</w:t>
      </w:r>
    </w:p>
    <w:p w:rsidR="00A42F64" w:rsidRPr="00A42F64" w:rsidRDefault="00A42F64" w:rsidP="00A42F64">
      <w:pPr>
        <w:numPr>
          <w:ilvl w:val="1"/>
          <w:numId w:val="1"/>
        </w:numPr>
        <w:tabs>
          <w:tab w:val="clear" w:pos="780"/>
          <w:tab w:val="num" w:pos="540"/>
        </w:tabs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sz w:val="24"/>
        </w:rPr>
        <w:t>Не допускается хранение горючих и легковоспламеняющихся материалов и предметов в непосредственной близости от оборудования. Температура воздуха в помещении не должна превышать 45°С, а относительная влажность – 85%.</w:t>
      </w:r>
    </w:p>
    <w:p w:rsidR="00A42F64" w:rsidRPr="00A42F64" w:rsidRDefault="00A42F64" w:rsidP="00A42F64">
      <w:pPr>
        <w:numPr>
          <w:ilvl w:val="1"/>
          <w:numId w:val="1"/>
        </w:numPr>
        <w:tabs>
          <w:tab w:val="clear" w:pos="780"/>
          <w:tab w:val="num" w:pos="540"/>
        </w:tabs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sz w:val="24"/>
        </w:rPr>
        <w:t>Установка оборудования должна осуществляться квалифицированным персоналом.</w:t>
      </w:r>
    </w:p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5CF56" wp14:editId="71BFF7F2">
                <wp:simplePos x="0" y="0"/>
                <wp:positionH relativeFrom="column">
                  <wp:posOffset>-133838</wp:posOffset>
                </wp:positionH>
                <wp:positionV relativeFrom="paragraph">
                  <wp:posOffset>176574</wp:posOffset>
                </wp:positionV>
                <wp:extent cx="6042217" cy="1219200"/>
                <wp:effectExtent l="0" t="0" r="158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217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F64" w:rsidRPr="00A42F64" w:rsidRDefault="00A42F64" w:rsidP="00A42F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2F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Внимание!</w:t>
                            </w:r>
                          </w:p>
                          <w:p w:rsidR="00A42F64" w:rsidRPr="00A42F64" w:rsidRDefault="00A42F64" w:rsidP="00A42F6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F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Оборудование должно быть установлено на огнеупорной поверхности. Прилегающие конструкции (стены, перегородки, кухонная мебель) должны быть покрыты огнеупорным материалом.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A15CF56" id="Прямоугольник 4" o:spid="_x0000_s1026" style="position:absolute;margin-left:-10.55pt;margin-top:13.9pt;width:475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">
                <v:textbox>
                  <w:txbxContent>
                    <w:p w:rsidR="00A42F64" w:rsidRPr="00A42F64" w:rsidRDefault="00A42F64" w:rsidP="00A42F6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2F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Внимание!</w:t>
                      </w:r>
                    </w:p>
                    <w:p w:rsidR="00A42F64" w:rsidRPr="00A42F64" w:rsidRDefault="00A42F64" w:rsidP="00A42F6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2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Оборудование должно быть установлено на огнеупорной поверхности. Прилега</w:t>
                      </w:r>
                      <w:r w:rsidRPr="00A42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</w:t>
                      </w:r>
                      <w:r w:rsidRPr="00A42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щие конструкции (стены, перегородки, кухонная мебель) должны быть покрыты огнеупорным материалом.</w:t>
                      </w:r>
                    </w:p>
                  </w:txbxContent>
                </v:textbox>
              </v:rect>
            </w:pict>
          </mc:Fallback>
        </mc:AlternateContent>
      </w:r>
    </w:p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Pr="00A42F64" w:rsidRDefault="00A42F64" w:rsidP="00A42F64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A42F64">
              <w:rPr>
                <w:rFonts w:ascii="Times New Roman" w:hAnsi="Times New Roman" w:cs="Times New Roman"/>
                <w:b/>
                <w:bCs/>
                <w:sz w:val="24"/>
              </w:rPr>
              <w:t>ВНИМАНИЕ</w:t>
            </w:r>
            <w:r w:rsidRPr="00A42F6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!</w:t>
            </w:r>
          </w:p>
        </w:tc>
      </w:tr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Default="00A42F64" w:rsidP="00A42F6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Оборудование не является бытовым и не предназначено для эксплуатации в домашних условиях.</w:t>
            </w:r>
          </w:p>
          <w:p w:rsidR="00A42F64" w:rsidRPr="00A42F64" w:rsidRDefault="00A42F64" w:rsidP="00A42F6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Оборудование является профессиональным и должно эксплуатироваться только специально обученным персоналом.</w:t>
            </w:r>
          </w:p>
        </w:tc>
      </w:tr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Pr="00A42F64" w:rsidRDefault="00A42F64" w:rsidP="00A42F6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Не пытайтесь самостоятельно разбирать и ремонтировать оборудование.</w:t>
            </w:r>
          </w:p>
          <w:p w:rsid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В процессе работы не трясите колпак и не наклоняйте его.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Попытка демонтажа и внесения модификаций в конструкцию оборудования может привести к серьезным повреждениям и травмам.</w:t>
            </w:r>
          </w:p>
        </w:tc>
      </w:tr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P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Перед очисткой оборудования отключите электропитание (выньте вилку из розетки).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lastRenderedPageBreak/>
              <w:t>Во избежание поражения электрическим током не допускается мыть оборудование под прямой струей воды и погружать его в воду.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Не ударяйте по оборудованию и не кладите на колпак тяжелые предметы.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Неправильная эксплуатация оборудования может привести к повреждениям и травмам.</w:t>
            </w:r>
          </w:p>
        </w:tc>
      </w:tr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lastRenderedPageBreak/>
              <w:t>Высокая температура может стать причиной ожога.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Во время работы оборудования во избежание ожогов не трогайте корпус и узлы оборудования руками.</w:t>
            </w:r>
          </w:p>
        </w:tc>
      </w:tr>
    </w:tbl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Pr="00A42F64" w:rsidRDefault="00A42F64" w:rsidP="00A42F64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A42F64">
              <w:rPr>
                <w:rFonts w:ascii="Times New Roman" w:hAnsi="Times New Roman" w:cs="Times New Roman"/>
                <w:b/>
                <w:bCs/>
                <w:sz w:val="24"/>
              </w:rPr>
              <w:t>Внимание</w:t>
            </w:r>
            <w:r w:rsidRPr="00A42F6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!</w:t>
            </w:r>
          </w:p>
        </w:tc>
      </w:tr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Default="00A42F64" w:rsidP="00A42F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При грозе следует отключить оборудование от сети во избежание повреждения его разрядом молнии.</w:t>
            </w:r>
          </w:p>
          <w:p w:rsidR="00A42F64" w:rsidRDefault="00A42F64" w:rsidP="00A42F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Не допускается использовать для очистки оборудования колющие и режущие предметы.</w:t>
            </w:r>
          </w:p>
          <w:p w:rsidR="00A42F64" w:rsidRDefault="00A42F64" w:rsidP="00A42F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По завершении работы отключите электропитание (выньте вилку из розетки).</w:t>
            </w:r>
          </w:p>
          <w:p w:rsidR="00A42F64" w:rsidRDefault="00A42F64" w:rsidP="00A42F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Подключение оборудования к электросети и техническое обслуживание электрических узлов должно проводиться опытными специалистами.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При повреждении сетевого шнура следует немедленно прекратить эксплуатацию оборудования и обратиться в службу сервиса для его замены.</w:t>
            </w:r>
          </w:p>
        </w:tc>
      </w:tr>
    </w:tbl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Pr="00A42F64" w:rsidRDefault="00A42F64" w:rsidP="00A42F64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A42F64">
              <w:rPr>
                <w:rFonts w:ascii="Times New Roman" w:hAnsi="Times New Roman" w:cs="Times New Roman"/>
                <w:b/>
                <w:bCs/>
                <w:sz w:val="24"/>
              </w:rPr>
              <w:t>Внимание</w:t>
            </w:r>
            <w:r w:rsidRPr="00A42F6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!</w:t>
            </w:r>
          </w:p>
        </w:tc>
      </w:tr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Default="00A42F64" w:rsidP="00A42F6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Использование источников питания, не маркированных на оборудовании, не допускается.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Оборудование должно быть оснащено автоматическим выключателем, соответствующим действующим нормам техники безопасности.</w:t>
            </w:r>
          </w:p>
        </w:tc>
      </w:tr>
    </w:tbl>
    <w:p w:rsidR="00A42F64" w:rsidRDefault="00A42F64" w:rsidP="00A42F64">
      <w:pPr>
        <w:rPr>
          <w:rFonts w:ascii="Times New Roman" w:hAnsi="Times New Roman" w:cs="Times New Roman"/>
          <w:sz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b/>
          <w:sz w:val="24"/>
        </w:rPr>
      </w:pPr>
      <w:r w:rsidRPr="00A42F64">
        <w:rPr>
          <w:rFonts w:ascii="Times New Roman" w:hAnsi="Times New Roman" w:cs="Times New Roman"/>
          <w:b/>
          <w:sz w:val="24"/>
        </w:rPr>
        <w:t xml:space="preserve">ТЕХНИЧЕСКИЕ ХАРАКТЕРИСТИКИ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2F64" w:rsidTr="00A42F64">
        <w:tc>
          <w:tcPr>
            <w:tcW w:w="3115" w:type="dxa"/>
          </w:tcPr>
          <w:p w:rsidR="00A42F64" w:rsidRDefault="00A42F64" w:rsidP="00A42F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Модель </w:t>
            </w:r>
          </w:p>
        </w:tc>
        <w:tc>
          <w:tcPr>
            <w:tcW w:w="3115" w:type="dxa"/>
          </w:tcPr>
          <w:p w:rsidR="00A42F64" w:rsidRPr="00A42F64" w:rsidRDefault="00A42F64" w:rsidP="0086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EB-</w:t>
            </w:r>
            <w:r w:rsidRPr="00A42F64">
              <w:rPr>
                <w:rFonts w:ascii="Times New Roman" w:hAnsi="Times New Roman" w:cs="Times New Roman"/>
                <w:sz w:val="24"/>
                <w:lang w:val="en-US"/>
              </w:rPr>
              <w:t>EMH-450E</w:t>
            </w:r>
          </w:p>
        </w:tc>
        <w:tc>
          <w:tcPr>
            <w:tcW w:w="3115" w:type="dxa"/>
          </w:tcPr>
          <w:p w:rsidR="00A42F64" w:rsidRPr="00A42F64" w:rsidRDefault="00A42F64" w:rsidP="008679A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42F64">
              <w:rPr>
                <w:rFonts w:ascii="Times New Roman" w:hAnsi="Times New Roman" w:cs="Times New Roman"/>
                <w:sz w:val="24"/>
                <w:lang w:val="en-US"/>
              </w:rPr>
              <w:t>EB-EMH-600E</w:t>
            </w:r>
          </w:p>
        </w:tc>
      </w:tr>
      <w:tr w:rsidR="00A42F64" w:rsidTr="00552C03">
        <w:tc>
          <w:tcPr>
            <w:tcW w:w="3115" w:type="dxa"/>
          </w:tcPr>
          <w:p w:rsidR="00A42F64" w:rsidRDefault="00A42F64" w:rsidP="00A42F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Параметры электорсети</w:t>
            </w:r>
          </w:p>
        </w:tc>
        <w:tc>
          <w:tcPr>
            <w:tcW w:w="6230" w:type="dxa"/>
            <w:gridSpan w:val="2"/>
          </w:tcPr>
          <w:p w:rsidR="00A42F64" w:rsidRDefault="00A42F64" w:rsidP="00A42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 В, 50 Гц</w:t>
            </w:r>
          </w:p>
        </w:tc>
      </w:tr>
      <w:tr w:rsidR="00A42F64" w:rsidTr="00A42F64">
        <w:tc>
          <w:tcPr>
            <w:tcW w:w="3115" w:type="dxa"/>
          </w:tcPr>
          <w:p w:rsidR="00A42F64" w:rsidRDefault="00A42F64" w:rsidP="00A42F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Мощность </w:t>
            </w:r>
          </w:p>
        </w:tc>
        <w:tc>
          <w:tcPr>
            <w:tcW w:w="3115" w:type="dxa"/>
          </w:tcPr>
          <w:p w:rsidR="00A42F64" w:rsidRDefault="00A42F64" w:rsidP="0086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2 800 Вт</w:t>
            </w:r>
          </w:p>
        </w:tc>
        <w:tc>
          <w:tcPr>
            <w:tcW w:w="3115" w:type="dxa"/>
          </w:tcPr>
          <w:p w:rsidR="00A42F64" w:rsidRDefault="00A42F64" w:rsidP="0086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4 000 Вт</w:t>
            </w:r>
          </w:p>
        </w:tc>
      </w:tr>
      <w:tr w:rsidR="00A42F64" w:rsidTr="00623AC4">
        <w:tc>
          <w:tcPr>
            <w:tcW w:w="3115" w:type="dxa"/>
          </w:tcPr>
          <w:p w:rsidR="00A42F64" w:rsidRDefault="00A42F64" w:rsidP="00A42F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Рабочая температура </w:t>
            </w:r>
          </w:p>
        </w:tc>
        <w:tc>
          <w:tcPr>
            <w:tcW w:w="6230" w:type="dxa"/>
            <w:gridSpan w:val="2"/>
          </w:tcPr>
          <w:p w:rsidR="00A42F64" w:rsidRPr="00ED770B" w:rsidRDefault="00A42F64" w:rsidP="00ED770B">
            <w:pPr>
              <w:pStyle w:val="a7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ED770B">
              <w:rPr>
                <w:rFonts w:ascii="Times New Roman" w:hAnsi="Times New Roman" w:cs="Times New Roman"/>
                <w:sz w:val="24"/>
              </w:rPr>
              <w:t xml:space="preserve"> С</w:t>
            </w:r>
          </w:p>
        </w:tc>
      </w:tr>
    </w:tbl>
    <w:p w:rsidR="00ED770B" w:rsidRDefault="00ED770B" w:rsidP="00ED770B">
      <w:pPr>
        <w:rPr>
          <w:rFonts w:ascii="Times New Roman" w:hAnsi="Times New Roman" w:cs="Times New Roman"/>
          <w:sz w:val="24"/>
        </w:rPr>
      </w:pPr>
    </w:p>
    <w:p w:rsidR="00ED770B" w:rsidRPr="00ED770B" w:rsidRDefault="00ED770B" w:rsidP="00ED770B">
      <w:pPr>
        <w:rPr>
          <w:rFonts w:ascii="Times New Roman" w:hAnsi="Times New Roman" w:cs="Times New Roman"/>
          <w:b/>
          <w:sz w:val="24"/>
        </w:rPr>
      </w:pPr>
      <w:r w:rsidRPr="00ED770B">
        <w:rPr>
          <w:rFonts w:ascii="Times New Roman" w:hAnsi="Times New Roman" w:cs="Times New Roman"/>
          <w:b/>
          <w:sz w:val="24"/>
        </w:rPr>
        <w:t>ФУНКЦИИ</w:t>
      </w:r>
    </w:p>
    <w:p w:rsidR="00ED770B" w:rsidRPr="00ED770B" w:rsidRDefault="00ED770B" w:rsidP="00ED770B">
      <w:pPr>
        <w:rPr>
          <w:rFonts w:ascii="Times New Roman" w:hAnsi="Times New Roman" w:cs="Times New Roman"/>
          <w:sz w:val="24"/>
        </w:rPr>
      </w:pPr>
      <w:r w:rsidRPr="00ED770B">
        <w:rPr>
          <w:rFonts w:ascii="Times New Roman" w:hAnsi="Times New Roman" w:cs="Times New Roman"/>
          <w:sz w:val="24"/>
        </w:rPr>
        <w:t>Верхний нагрев позволяет получить золотистую корочку на поверхности блюда и идеален для запекания блюд с топингами, соусом и сыром.</w:t>
      </w:r>
    </w:p>
    <w:p w:rsidR="00ED770B" w:rsidRPr="00ED770B" w:rsidRDefault="00ED770B" w:rsidP="00ED770B">
      <w:pPr>
        <w:rPr>
          <w:rFonts w:ascii="Times New Roman" w:hAnsi="Times New Roman" w:cs="Times New Roman"/>
          <w:sz w:val="24"/>
        </w:rPr>
      </w:pPr>
      <w:r w:rsidRPr="00ED770B">
        <w:rPr>
          <w:rFonts w:ascii="Times New Roman" w:hAnsi="Times New Roman" w:cs="Times New Roman"/>
          <w:sz w:val="24"/>
        </w:rPr>
        <w:t>В зависимости от типа продуктов оператор может изменять расстояние между рабочей поверхностью и нагревательными элементами, поднимая и опу</w:t>
      </w:r>
      <w:r>
        <w:rPr>
          <w:rFonts w:ascii="Times New Roman" w:hAnsi="Times New Roman" w:cs="Times New Roman"/>
          <w:sz w:val="24"/>
        </w:rPr>
        <w:t>ская колпак при помощи ручки</w:t>
      </w:r>
      <w:r w:rsidRPr="00ED770B">
        <w:rPr>
          <w:rFonts w:ascii="Times New Roman" w:hAnsi="Times New Roman" w:cs="Times New Roman"/>
          <w:sz w:val="24"/>
        </w:rPr>
        <w:t>.</w:t>
      </w:r>
    </w:p>
    <w:p w:rsidR="00ED770B" w:rsidRPr="00ED770B" w:rsidRDefault="00ED770B" w:rsidP="00ED770B">
      <w:pPr>
        <w:rPr>
          <w:rFonts w:ascii="Times New Roman" w:hAnsi="Times New Roman" w:cs="Times New Roman"/>
          <w:sz w:val="24"/>
        </w:rPr>
      </w:pPr>
      <w:r w:rsidRPr="00ED770B">
        <w:rPr>
          <w:rFonts w:ascii="Times New Roman" w:hAnsi="Times New Roman" w:cs="Times New Roman"/>
          <w:sz w:val="24"/>
        </w:rPr>
        <w:t>Оборудование полностью изготовлено из нержавеющей стали. Решетка легко снимается и чистится.</w:t>
      </w:r>
    </w:p>
    <w:p w:rsidR="00ED770B" w:rsidRDefault="00ED770B" w:rsidP="00ED770B">
      <w:pPr>
        <w:rPr>
          <w:rFonts w:ascii="Times New Roman" w:hAnsi="Times New Roman" w:cs="Times New Roman"/>
          <w:sz w:val="24"/>
        </w:rPr>
      </w:pPr>
      <w:r w:rsidRPr="00ED770B">
        <w:rPr>
          <w:rFonts w:ascii="Times New Roman" w:hAnsi="Times New Roman" w:cs="Times New Roman"/>
          <w:sz w:val="24"/>
        </w:rPr>
        <w:t>Оборудование просто в эксплуатации и техническом обслуживании.</w:t>
      </w:r>
    </w:p>
    <w:p w:rsidR="008679A7" w:rsidRDefault="008679A7" w:rsidP="00ED770B">
      <w:pPr>
        <w:rPr>
          <w:rFonts w:ascii="Times New Roman" w:hAnsi="Times New Roman" w:cs="Times New Roman"/>
          <w:sz w:val="24"/>
        </w:rPr>
      </w:pPr>
    </w:p>
    <w:p w:rsidR="008679A7" w:rsidRPr="008679A7" w:rsidRDefault="008679A7" w:rsidP="00ED770B">
      <w:pPr>
        <w:rPr>
          <w:rFonts w:ascii="Times New Roman" w:hAnsi="Times New Roman" w:cs="Times New Roman"/>
          <w:b/>
          <w:sz w:val="24"/>
        </w:rPr>
      </w:pPr>
      <w:r w:rsidRPr="008679A7">
        <w:rPr>
          <w:rFonts w:ascii="Times New Roman" w:hAnsi="Times New Roman" w:cs="Times New Roman"/>
          <w:b/>
          <w:sz w:val="24"/>
        </w:rPr>
        <w:t>ЭКСПЛУАТАЦИЯ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Перед включением оборудования убедитесь в том, что напряжение сети соответствует указанному на шильдике.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Включите питание (вставьте вилку в розетку). При этом должен загореться зеленый световой индикатор сети, оповещающий о том, что оборудование включено.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Поверните ручку термостата по часовой стрелке в нужное положение. При этом должен загореться желтый световой индикатор нагрева, оповещающий о том, что включен нагревательный элемент.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Поднимите колпак, поместите на решетку блюдо, покрытое топингами, соусом или сыром.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Поднимая или опуская колпак, отрегулируйте расстояние между нагревательным элементом и поверхностью блюда.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По достижении заданной температуры термостат автоматически отключит нагревательный элемент и световой индикатор нагрева погаснет.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После поднятия колпака готовое блюдо можно вынимать.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  <w:lang w:val="en-US"/>
        </w:rPr>
      </w:pPr>
      <w:r w:rsidRPr="008679A7">
        <w:rPr>
          <w:rFonts w:ascii="Times New Roman" w:hAnsi="Times New Roman" w:cs="Times New Roman"/>
          <w:sz w:val="24"/>
        </w:rPr>
        <w:t>Как только температура опустится ниже заданного значения, термостат автоматически включит нагревательный элемент и загорится желтый световой индикатор нагрева. Таким образом, нагревательный элемент работает циклически.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Оборудование, оснащенное двумя термостатами, позволяет включать оба нагревательных элемента одновременно или каждый по отдельности.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По завершении работы поверните ручку термостата против часовой стрелки в положение «0» и отключите питание (выньте вилку из розетки).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При повреждении сетевого шнура следует немедленно прекратить эксплуатацию оборудования и обратиться в службу сервиса для его замены.</w:t>
      </w:r>
    </w:p>
    <w:p w:rsidR="008679A7" w:rsidRDefault="008679A7" w:rsidP="008679A7">
      <w:pPr>
        <w:rPr>
          <w:rFonts w:ascii="Times New Roman" w:hAnsi="Times New Roman" w:cs="Times New Roman"/>
          <w:sz w:val="24"/>
        </w:rPr>
      </w:pPr>
    </w:p>
    <w:p w:rsidR="008679A7" w:rsidRPr="008679A7" w:rsidRDefault="008679A7" w:rsidP="008679A7">
      <w:pPr>
        <w:rPr>
          <w:rFonts w:ascii="Times New Roman" w:hAnsi="Times New Roman" w:cs="Times New Roman"/>
          <w:b/>
          <w:sz w:val="24"/>
        </w:rPr>
      </w:pPr>
      <w:r w:rsidRPr="008679A7">
        <w:rPr>
          <w:rFonts w:ascii="Times New Roman" w:hAnsi="Times New Roman" w:cs="Times New Roman"/>
          <w:b/>
          <w:sz w:val="24"/>
        </w:rPr>
        <w:t>ОБСЛУЖИВАНИЕ И УХОД</w:t>
      </w: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8679A7">
        <w:rPr>
          <w:rFonts w:ascii="Times New Roman" w:hAnsi="Times New Roman" w:cs="Times New Roman"/>
          <w:sz w:val="24"/>
        </w:rPr>
        <w:t>Перед очисткой следует отключить электропитание (вынуть вилку из розетки).</w:t>
      </w: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8679A7">
        <w:rPr>
          <w:rFonts w:ascii="Times New Roman" w:hAnsi="Times New Roman" w:cs="Times New Roman"/>
          <w:sz w:val="24"/>
        </w:rPr>
        <w:t>Решетка из нерж.</w:t>
      </w:r>
      <w:r>
        <w:rPr>
          <w:rFonts w:ascii="Times New Roman" w:hAnsi="Times New Roman" w:cs="Times New Roman"/>
          <w:sz w:val="24"/>
        </w:rPr>
        <w:t xml:space="preserve"> </w:t>
      </w:r>
      <w:r w:rsidRPr="008679A7">
        <w:rPr>
          <w:rFonts w:ascii="Times New Roman" w:hAnsi="Times New Roman" w:cs="Times New Roman"/>
          <w:sz w:val="24"/>
        </w:rPr>
        <w:t>стали и поддон могут быть вынуты и вымыты отдельно теплым мыльным раствором. Не допускается использование для очистки оборудования колющих и режущих предметов.</w:t>
      </w: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8679A7">
        <w:rPr>
          <w:rFonts w:ascii="Times New Roman" w:hAnsi="Times New Roman" w:cs="Times New Roman"/>
          <w:sz w:val="24"/>
        </w:rPr>
        <w:t>Ежедневно по окончании работы, следует протереть поверхности корпуса оборудования и сетевой шнур мягкой губкой или тканью, смоченной теплым мыльным раствором. Не допускается мыть оборудование под прямой струей воды или погружать его в воду.</w:t>
      </w: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8679A7">
        <w:rPr>
          <w:rFonts w:ascii="Times New Roman" w:hAnsi="Times New Roman" w:cs="Times New Roman"/>
          <w:sz w:val="24"/>
        </w:rPr>
        <w:t>Не допускается оставлять включенное оборудование без присмотра. При длительном простое оборудования следует отключить его от сети.</w:t>
      </w:r>
    </w:p>
    <w:p w:rsidR="00A42F64" w:rsidRDefault="008679A7" w:rsidP="008679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8679A7">
        <w:rPr>
          <w:rFonts w:ascii="Times New Roman" w:hAnsi="Times New Roman" w:cs="Times New Roman"/>
          <w:sz w:val="24"/>
        </w:rPr>
        <w:t>При длительном перерыве в эксплуатации оборудования его следует тщательно очистить и хранить в хорошо проветриваемом помещении при отсутствии веществ, вызывающих коррозию.</w:t>
      </w:r>
    </w:p>
    <w:p w:rsidR="008679A7" w:rsidRPr="008679A7" w:rsidRDefault="008679A7" w:rsidP="008679A7">
      <w:pPr>
        <w:rPr>
          <w:rFonts w:ascii="Times New Roman" w:hAnsi="Times New Roman" w:cs="Times New Roman"/>
          <w:b/>
          <w:sz w:val="24"/>
        </w:rPr>
      </w:pPr>
      <w:r w:rsidRPr="008679A7">
        <w:rPr>
          <w:rFonts w:ascii="Times New Roman" w:hAnsi="Times New Roman" w:cs="Times New Roman"/>
          <w:b/>
          <w:sz w:val="24"/>
        </w:rPr>
        <w:t>ХРАНЕНИЕ И ТРАНСПОРТИРОВКА</w:t>
      </w: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 xml:space="preserve"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</w:t>
      </w:r>
      <w:r w:rsidRPr="008679A7">
        <w:rPr>
          <w:rFonts w:ascii="Times New Roman" w:hAnsi="Times New Roman" w:cs="Times New Roman"/>
          <w:b/>
          <w:sz w:val="24"/>
        </w:rPr>
        <w:t xml:space="preserve">пункту </w:t>
      </w:r>
      <w:r>
        <w:rPr>
          <w:rFonts w:ascii="Times New Roman" w:hAnsi="Times New Roman" w:cs="Times New Roman"/>
          <w:b/>
          <w:sz w:val="24"/>
        </w:rPr>
        <w:t>Обслуживание и уход</w:t>
      </w:r>
      <w:r w:rsidRPr="008679A7">
        <w:rPr>
          <w:rFonts w:ascii="Times New Roman" w:hAnsi="Times New Roman" w:cs="Times New Roman"/>
          <w:sz w:val="24"/>
        </w:rPr>
        <w:t>). Хранить в сухом, проветриваемом помещении.</w:t>
      </w:r>
    </w:p>
    <w:p w:rsidR="008679A7" w:rsidRPr="008679A7" w:rsidRDefault="008679A7" w:rsidP="008679A7">
      <w:pPr>
        <w:rPr>
          <w:rFonts w:ascii="Times New Roman" w:hAnsi="Times New Roman" w:cs="Times New Roman"/>
          <w:b/>
          <w:sz w:val="24"/>
        </w:rPr>
      </w:pPr>
    </w:p>
    <w:p w:rsidR="008679A7" w:rsidRPr="008679A7" w:rsidRDefault="008679A7" w:rsidP="008679A7">
      <w:pPr>
        <w:rPr>
          <w:rFonts w:ascii="Times New Roman" w:hAnsi="Times New Roman" w:cs="Times New Roman"/>
          <w:b/>
          <w:sz w:val="24"/>
        </w:rPr>
      </w:pPr>
      <w:r w:rsidRPr="008679A7">
        <w:rPr>
          <w:rFonts w:ascii="Times New Roman" w:hAnsi="Times New Roman" w:cs="Times New Roman"/>
          <w:b/>
          <w:sz w:val="24"/>
        </w:rPr>
        <w:t>УТИЛИЗАЦИЯ</w:t>
      </w:r>
    </w:p>
    <w:p w:rsidR="008679A7" w:rsidRDefault="008679A7" w:rsidP="008679A7">
      <w:p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p w:rsidR="008679A7" w:rsidRDefault="008679A7" w:rsidP="008679A7">
      <w:pPr>
        <w:rPr>
          <w:rFonts w:ascii="Times New Roman" w:hAnsi="Times New Roman" w:cs="Times New Roman"/>
          <w:sz w:val="24"/>
        </w:rPr>
      </w:pP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</w:p>
    <w:p w:rsidR="008679A7" w:rsidRDefault="008679A7" w:rsidP="008679A7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t>ВНИМАНИЕ! ДАННЫЙ АППАРАТ ЯВЛЯЕТСЯ ПРОФЕССИОНАЛЬНЫМ ЭЛЕКТРОПРИБОРОМ И НЕ ПРЕДНАЗНАЧЕН ДЛЯ БЫТОВОГО ИСПОЛЬЗОВАНИЯ!</w:t>
      </w:r>
    </w:p>
    <w:p w:rsidR="008679A7" w:rsidRPr="00A42F64" w:rsidRDefault="008679A7" w:rsidP="008679A7">
      <w:pPr>
        <w:rPr>
          <w:rFonts w:ascii="Times New Roman" w:hAnsi="Times New Roman" w:cs="Times New Roman"/>
          <w:sz w:val="24"/>
        </w:rPr>
      </w:pPr>
    </w:p>
    <w:sectPr w:rsidR="008679A7" w:rsidRPr="00A42F64" w:rsidSect="00A42F6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7F" w:rsidRDefault="0050277F" w:rsidP="00A42F64">
      <w:pPr>
        <w:spacing w:after="0" w:line="240" w:lineRule="auto"/>
      </w:pPr>
      <w:r>
        <w:separator/>
      </w:r>
    </w:p>
  </w:endnote>
  <w:endnote w:type="continuationSeparator" w:id="0">
    <w:p w:rsidR="0050277F" w:rsidRDefault="0050277F" w:rsidP="00A4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249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42F64" w:rsidRPr="00A42F64" w:rsidRDefault="00A42F64">
        <w:pPr>
          <w:pStyle w:val="a5"/>
          <w:jc w:val="right"/>
          <w:rPr>
            <w:rFonts w:ascii="Times New Roman" w:hAnsi="Times New Roman" w:cs="Times New Roman"/>
          </w:rPr>
        </w:pPr>
        <w:r w:rsidRPr="00A42F64">
          <w:rPr>
            <w:rFonts w:ascii="Times New Roman" w:hAnsi="Times New Roman" w:cs="Times New Roman"/>
          </w:rPr>
          <w:fldChar w:fldCharType="begin"/>
        </w:r>
        <w:r w:rsidRPr="00A42F64">
          <w:rPr>
            <w:rFonts w:ascii="Times New Roman" w:hAnsi="Times New Roman" w:cs="Times New Roman"/>
          </w:rPr>
          <w:instrText>PAGE   \* MERGEFORMAT</w:instrText>
        </w:r>
        <w:r w:rsidRPr="00A42F64">
          <w:rPr>
            <w:rFonts w:ascii="Times New Roman" w:hAnsi="Times New Roman" w:cs="Times New Roman"/>
          </w:rPr>
          <w:fldChar w:fldCharType="separate"/>
        </w:r>
        <w:r w:rsidR="00A630E2">
          <w:rPr>
            <w:rFonts w:ascii="Times New Roman" w:hAnsi="Times New Roman" w:cs="Times New Roman"/>
            <w:noProof/>
          </w:rPr>
          <w:t>2</w:t>
        </w:r>
        <w:r w:rsidRPr="00A42F64">
          <w:rPr>
            <w:rFonts w:ascii="Times New Roman" w:hAnsi="Times New Roman" w:cs="Times New Roman"/>
          </w:rPr>
          <w:fldChar w:fldCharType="end"/>
        </w:r>
      </w:p>
    </w:sdtContent>
  </w:sdt>
  <w:p w:rsidR="00A42F64" w:rsidRPr="00A42F64" w:rsidRDefault="00A42F64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7F" w:rsidRDefault="0050277F" w:rsidP="00A42F64">
      <w:pPr>
        <w:spacing w:after="0" w:line="240" w:lineRule="auto"/>
      </w:pPr>
      <w:r>
        <w:separator/>
      </w:r>
    </w:p>
  </w:footnote>
  <w:footnote w:type="continuationSeparator" w:id="0">
    <w:p w:rsidR="0050277F" w:rsidRDefault="0050277F" w:rsidP="00A4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26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46071"/>
    <w:multiLevelType w:val="multilevel"/>
    <w:tmpl w:val="20EC60C6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BB07DD"/>
    <w:multiLevelType w:val="hybridMultilevel"/>
    <w:tmpl w:val="B484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82DA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46EB61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F27B6A"/>
    <w:multiLevelType w:val="hybridMultilevel"/>
    <w:tmpl w:val="03BC7DE4"/>
    <w:lvl w:ilvl="0" w:tplc="FFFFFFFF">
      <w:start w:val="1"/>
      <w:numFmt w:val="upperLetter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80FCA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12D6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3A2FD3"/>
    <w:multiLevelType w:val="hybridMultilevel"/>
    <w:tmpl w:val="DB260312"/>
    <w:lvl w:ilvl="0" w:tplc="1780FCA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92803"/>
    <w:multiLevelType w:val="hybridMultilevel"/>
    <w:tmpl w:val="52BC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270D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6B4220DC"/>
    <w:multiLevelType w:val="hybridMultilevel"/>
    <w:tmpl w:val="7B90C1B8"/>
    <w:lvl w:ilvl="0" w:tplc="FFFFFFFF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imSun" w:eastAsia="SimSun" w:hAnsi="SimSun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89A6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5"/>
    <w:lvlOverride w:ilvl="0">
      <w:startOverride w:val="1"/>
    </w:lvlOverride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50"/>
    <w:rsid w:val="003F2150"/>
    <w:rsid w:val="0050277F"/>
    <w:rsid w:val="006A1655"/>
    <w:rsid w:val="008679A7"/>
    <w:rsid w:val="00A42F64"/>
    <w:rsid w:val="00A630E2"/>
    <w:rsid w:val="00D86CA4"/>
    <w:rsid w:val="00E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42F64"/>
    <w:pPr>
      <w:keepNext/>
      <w:widowControl w:val="0"/>
      <w:numPr>
        <w:numId w:val="1"/>
      </w:numPr>
      <w:spacing w:after="0" w:line="240" w:lineRule="auto"/>
      <w:jc w:val="both"/>
      <w:outlineLvl w:val="2"/>
    </w:pPr>
    <w:rPr>
      <w:rFonts w:ascii="Times New Roman" w:eastAsia="SimSun" w:hAnsi="Times New Roman" w:cs="Times New Roman"/>
      <w:b/>
      <w:bCs/>
      <w:kern w:val="2"/>
      <w:sz w:val="36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F64"/>
  </w:style>
  <w:style w:type="paragraph" w:styleId="a5">
    <w:name w:val="footer"/>
    <w:basedOn w:val="a"/>
    <w:link w:val="a6"/>
    <w:uiPriority w:val="99"/>
    <w:unhideWhenUsed/>
    <w:rsid w:val="00A4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F64"/>
  </w:style>
  <w:style w:type="character" w:customStyle="1" w:styleId="30">
    <w:name w:val="Заголовок 3 Знак"/>
    <w:basedOn w:val="a0"/>
    <w:link w:val="3"/>
    <w:rsid w:val="00A42F64"/>
    <w:rPr>
      <w:rFonts w:ascii="Times New Roman" w:eastAsia="SimSun" w:hAnsi="Times New Roman" w:cs="Times New Roman"/>
      <w:b/>
      <w:bCs/>
      <w:kern w:val="2"/>
      <w:sz w:val="36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A42F64"/>
    <w:pPr>
      <w:ind w:left="720"/>
      <w:contextualSpacing/>
    </w:pPr>
  </w:style>
  <w:style w:type="table" w:styleId="a8">
    <w:name w:val="Table Grid"/>
    <w:basedOn w:val="a1"/>
    <w:uiPriority w:val="39"/>
    <w:rsid w:val="00A4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679A7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6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42F64"/>
    <w:pPr>
      <w:keepNext/>
      <w:widowControl w:val="0"/>
      <w:numPr>
        <w:numId w:val="1"/>
      </w:numPr>
      <w:spacing w:after="0" w:line="240" w:lineRule="auto"/>
      <w:jc w:val="both"/>
      <w:outlineLvl w:val="2"/>
    </w:pPr>
    <w:rPr>
      <w:rFonts w:ascii="Times New Roman" w:eastAsia="SimSun" w:hAnsi="Times New Roman" w:cs="Times New Roman"/>
      <w:b/>
      <w:bCs/>
      <w:kern w:val="2"/>
      <w:sz w:val="36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F64"/>
  </w:style>
  <w:style w:type="paragraph" w:styleId="a5">
    <w:name w:val="footer"/>
    <w:basedOn w:val="a"/>
    <w:link w:val="a6"/>
    <w:uiPriority w:val="99"/>
    <w:unhideWhenUsed/>
    <w:rsid w:val="00A4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F64"/>
  </w:style>
  <w:style w:type="character" w:customStyle="1" w:styleId="30">
    <w:name w:val="Заголовок 3 Знак"/>
    <w:basedOn w:val="a0"/>
    <w:link w:val="3"/>
    <w:rsid w:val="00A42F64"/>
    <w:rPr>
      <w:rFonts w:ascii="Times New Roman" w:eastAsia="SimSun" w:hAnsi="Times New Roman" w:cs="Times New Roman"/>
      <w:b/>
      <w:bCs/>
      <w:kern w:val="2"/>
      <w:sz w:val="36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A42F64"/>
    <w:pPr>
      <w:ind w:left="720"/>
      <w:contextualSpacing/>
    </w:pPr>
  </w:style>
  <w:style w:type="table" w:styleId="a8">
    <w:name w:val="Table Grid"/>
    <w:basedOn w:val="a1"/>
    <w:uiPriority w:val="39"/>
    <w:rsid w:val="00A4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679A7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6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ugova</cp:lastModifiedBy>
  <cp:revision>2</cp:revision>
  <dcterms:created xsi:type="dcterms:W3CDTF">2024-06-06T05:24:00Z</dcterms:created>
  <dcterms:modified xsi:type="dcterms:W3CDTF">2024-06-06T05:24:00Z</dcterms:modified>
</cp:coreProperties>
</file>